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INTERNATIONAL GROUP,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1271 AVE OF THE AMERICAS</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 37</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NEW YORK</w:t>
            </w:r>
            <w:r>
              <w:rPr/>
              <w:t xml:space="preserve">, </w:t>
            </w:r>
            <w:r>
              <w:rPr>
                <w:rFonts w:ascii="Times;serif" w:hAnsi="Times;serif"/>
                <w:color w:val="0000FF"/>
                <w:sz w:val="24"/>
                <w:shd w:fill="FFFFFF" w:val="clear"/>
              </w:rPr>
              <w:t>NY</w:t>
            </w:r>
            <w:r>
              <w:rPr/>
              <w:t xml:space="preserve">  </w:t>
            </w:r>
            <w:r>
              <w:rPr>
                <w:rFonts w:ascii="Times;serif" w:hAnsi="Times;serif"/>
                <w:color w:val="0000FF"/>
                <w:sz w:val="24"/>
                <w:shd w:fill="FFFFFF" w:val="clear"/>
              </w:rPr>
              <w:t>10020-1304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028-00219</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97"/>
        <w:gridCol w:w="59"/>
        <w:gridCol w:w="1996"/>
        <w:gridCol w:w="1550"/>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Christina Banthin</w:t>
            </w:r>
          </w:p>
        </w:tc>
      </w:tr>
      <w:tr>
        <w:trPr/>
        <w:tc>
          <w:tcPr>
            <w:tcW w:w="14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Senior Vice President and Corporate Secretary</w:t>
            </w:r>
          </w:p>
        </w:tc>
      </w:tr>
      <w:tr>
        <w:trPr/>
        <w:tc>
          <w:tcPr>
            <w:tcW w:w="14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212-770-7000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56"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Christina Banthin</w:t>
            </w:r>
          </w:p>
        </w:tc>
        <w:tc>
          <w:tcPr>
            <w:tcW w:w="19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New York</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5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05-08-2026</w:t>
            </w:r>
          </w:p>
        </w:tc>
      </w:tr>
      <w:tr>
        <w:trPr/>
        <w:tc>
          <w:tcPr>
            <w:tcW w:w="1556"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96"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5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609,190,825</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570" w:type="dxa"/>
        <w:jc w:val="left"/>
        <w:tblInd w:w="0" w:type="dxa"/>
        <w:tblLayout w:type="fixed"/>
        <w:tblCellMar>
          <w:top w:w="60" w:type="dxa"/>
          <w:left w:w="60" w:type="dxa"/>
          <w:bottom w:w="60" w:type="dxa"/>
          <w:right w:w="60" w:type="dxa"/>
        </w:tblCellMar>
      </w:tblPr>
      <w:tblGrid>
        <w:gridCol w:w="1205"/>
        <w:gridCol w:w="1190"/>
        <w:gridCol w:w="1280"/>
        <w:gridCol w:w="590"/>
        <w:gridCol w:w="1340"/>
        <w:gridCol w:w="1220"/>
        <w:gridCol w:w="665"/>
        <w:gridCol w:w="755"/>
        <w:gridCol w:w="1715"/>
        <w:gridCol w:w="1370"/>
        <w:gridCol w:w="1220"/>
        <w:gridCol w:w="1175"/>
        <w:gridCol w:w="845"/>
      </w:tblGrid>
      <w:tr>
        <w:trPr/>
        <w:tc>
          <w:tcPr>
            <w:tcW w:w="120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6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20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2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Corebridge Financial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21871X109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607,404,497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25,457,020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25,457,020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2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Rubrik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781154109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1,786,328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514</Words>
  <Characters>2775</Characters>
  <CharactersWithSpaces>3187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